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5178"/>
        <w:gridCol w:w="5454"/>
      </w:tblGrid>
      <w:tr w:rsidR="007D6279" w:rsidRPr="00E6476E" w:rsidTr="007D6279">
        <w:trPr>
          <w:trHeight w:val="397"/>
        </w:trPr>
        <w:tc>
          <w:tcPr>
            <w:tcW w:w="10632" w:type="dxa"/>
            <w:gridSpan w:val="2"/>
            <w:vAlign w:val="center"/>
          </w:tcPr>
          <w:p w:rsidR="007D6279" w:rsidRPr="00E6476E" w:rsidRDefault="007D6279" w:rsidP="00710DEF">
            <w:pPr>
              <w:spacing w:line="288" w:lineRule="auto"/>
              <w:rPr>
                <w:rFonts w:ascii="Arial" w:hAnsi="Arial" w:cs="Arial"/>
                <w:sz w:val="20"/>
                <w:szCs w:val="18"/>
              </w:rPr>
            </w:pPr>
            <w:r w:rsidRPr="00E6476E">
              <w:rPr>
                <w:rFonts w:ascii="Arial" w:hAnsi="Arial" w:cs="Arial"/>
                <w:b/>
                <w:sz w:val="20"/>
                <w:szCs w:val="18"/>
              </w:rPr>
              <w:t>Instalación:</w:t>
            </w:r>
            <w:r w:rsidRPr="00E6476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7D6279" w:rsidRPr="00E6476E" w:rsidTr="007D6279">
        <w:trPr>
          <w:trHeight w:val="397"/>
        </w:trPr>
        <w:tc>
          <w:tcPr>
            <w:tcW w:w="10632" w:type="dxa"/>
            <w:gridSpan w:val="2"/>
            <w:vAlign w:val="center"/>
          </w:tcPr>
          <w:p w:rsidR="007D6279" w:rsidRPr="00E6476E" w:rsidRDefault="007D6279" w:rsidP="00710DEF">
            <w:pPr>
              <w:spacing w:line="288" w:lineRule="auto"/>
              <w:rPr>
                <w:rFonts w:ascii="Arial" w:hAnsi="Arial" w:cs="Arial"/>
                <w:sz w:val="20"/>
                <w:szCs w:val="18"/>
              </w:rPr>
            </w:pPr>
            <w:r w:rsidRPr="00E6476E">
              <w:rPr>
                <w:rFonts w:ascii="Arial" w:hAnsi="Arial" w:cs="Arial"/>
                <w:b/>
                <w:sz w:val="20"/>
                <w:szCs w:val="18"/>
              </w:rPr>
              <w:t>Nombre Empresa:</w:t>
            </w:r>
            <w:r w:rsidRPr="00E6476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7D6279" w:rsidRPr="00E6476E" w:rsidTr="007D6279">
        <w:trPr>
          <w:trHeight w:val="397"/>
        </w:trPr>
        <w:tc>
          <w:tcPr>
            <w:tcW w:w="5178" w:type="dxa"/>
            <w:vAlign w:val="center"/>
          </w:tcPr>
          <w:p w:rsidR="007D6279" w:rsidRPr="00E6476E" w:rsidRDefault="007D6279" w:rsidP="00710DEF">
            <w:pPr>
              <w:spacing w:line="288" w:lineRule="auto"/>
              <w:rPr>
                <w:rFonts w:ascii="Arial" w:hAnsi="Arial" w:cs="Arial"/>
                <w:sz w:val="20"/>
                <w:szCs w:val="18"/>
              </w:rPr>
            </w:pPr>
            <w:r w:rsidRPr="00E6476E">
              <w:rPr>
                <w:rFonts w:ascii="Arial" w:hAnsi="Arial" w:cs="Arial"/>
                <w:b/>
                <w:sz w:val="20"/>
                <w:szCs w:val="18"/>
              </w:rPr>
              <w:t>Nombre Servicio:</w:t>
            </w:r>
          </w:p>
        </w:tc>
        <w:tc>
          <w:tcPr>
            <w:tcW w:w="5454" w:type="dxa"/>
            <w:vAlign w:val="center"/>
          </w:tcPr>
          <w:p w:rsidR="007D6279" w:rsidRPr="00E6476E" w:rsidRDefault="007D6279" w:rsidP="00710DEF">
            <w:pPr>
              <w:spacing w:line="288" w:lineRule="auto"/>
              <w:rPr>
                <w:rFonts w:ascii="Arial" w:hAnsi="Arial" w:cs="Arial"/>
                <w:sz w:val="20"/>
                <w:szCs w:val="18"/>
              </w:rPr>
            </w:pPr>
            <w:r w:rsidRPr="00E6476E">
              <w:rPr>
                <w:rFonts w:ascii="Arial" w:hAnsi="Arial" w:cs="Arial"/>
                <w:b/>
                <w:sz w:val="20"/>
                <w:szCs w:val="18"/>
              </w:rPr>
              <w:t>N° de Contrato:</w:t>
            </w:r>
            <w:r w:rsidRPr="00E6476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:rsidR="00CF06B2" w:rsidRDefault="00CF06B2" w:rsidP="00505771">
      <w:pPr>
        <w:spacing w:line="288" w:lineRule="auto"/>
        <w:ind w:left="-709"/>
        <w:jc w:val="both"/>
        <w:rPr>
          <w:rFonts w:ascii="Arial" w:hAnsi="Arial"/>
          <w:sz w:val="18"/>
          <w:szCs w:val="18"/>
        </w:rPr>
      </w:pPr>
    </w:p>
    <w:p w:rsidR="0016613A" w:rsidRDefault="00A41B0F" w:rsidP="00505771">
      <w:pPr>
        <w:spacing w:line="288" w:lineRule="auto"/>
        <w:ind w:left="-709"/>
        <w:jc w:val="both"/>
        <w:rPr>
          <w:rFonts w:ascii="Arial" w:hAnsi="Arial"/>
          <w:sz w:val="18"/>
          <w:szCs w:val="18"/>
        </w:rPr>
      </w:pPr>
      <w:r w:rsidRPr="00A41B0F">
        <w:rPr>
          <w:rFonts w:ascii="Arial" w:hAnsi="Arial"/>
          <w:sz w:val="18"/>
          <w:szCs w:val="18"/>
        </w:rPr>
        <w:t xml:space="preserve">En cumplimiento a lo </w:t>
      </w:r>
      <w:r w:rsidR="0016613A">
        <w:rPr>
          <w:rFonts w:ascii="Arial" w:hAnsi="Arial"/>
          <w:sz w:val="18"/>
          <w:szCs w:val="18"/>
        </w:rPr>
        <w:t xml:space="preserve">establecido en el artículo 9° numeral 3 del DS N° 76, Colbún </w:t>
      </w:r>
      <w:r w:rsidR="00390CA3">
        <w:rPr>
          <w:rFonts w:ascii="Arial" w:hAnsi="Arial"/>
          <w:sz w:val="18"/>
          <w:szCs w:val="18"/>
        </w:rPr>
        <w:t>realiza una inducción a todos los trabajadores de las E</w:t>
      </w:r>
      <w:r w:rsidR="0016613A">
        <w:rPr>
          <w:rFonts w:ascii="Arial" w:hAnsi="Arial"/>
          <w:sz w:val="18"/>
          <w:szCs w:val="18"/>
        </w:rPr>
        <w:t>mpresa</w:t>
      </w:r>
      <w:r w:rsidR="00390CA3">
        <w:rPr>
          <w:rFonts w:ascii="Arial" w:hAnsi="Arial"/>
          <w:sz w:val="18"/>
          <w:szCs w:val="18"/>
        </w:rPr>
        <w:t>s Contratistas y Subcontratistas la cual considera los siguientes temas a tratar.</w:t>
      </w:r>
      <w:r w:rsidR="0016613A">
        <w:rPr>
          <w:rFonts w:ascii="Arial" w:hAnsi="Arial"/>
          <w:sz w:val="18"/>
          <w:szCs w:val="18"/>
        </w:rPr>
        <w:t xml:space="preserve"> </w:t>
      </w:r>
      <w:r w:rsidR="00EA0372">
        <w:rPr>
          <w:rFonts w:ascii="Arial" w:hAnsi="Arial"/>
          <w:sz w:val="18"/>
          <w:szCs w:val="18"/>
        </w:rPr>
        <w:t xml:space="preserve"> Sin desmedro de la obligación del empleador de informar oportuna y convenientemente a sus trabajadores los riesgos que entrañan sus labores, medidas de control y método de trabajo correcto de acuerdo al DS N° 40.</w:t>
      </w:r>
    </w:p>
    <w:p w:rsidR="0016613A" w:rsidRDefault="0016613A" w:rsidP="00505771">
      <w:pPr>
        <w:spacing w:line="288" w:lineRule="auto"/>
        <w:ind w:left="-709"/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10632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7"/>
        <w:gridCol w:w="38"/>
        <w:gridCol w:w="5387"/>
      </w:tblGrid>
      <w:tr w:rsidR="00A41B0F" w:rsidTr="002F0751">
        <w:trPr>
          <w:trHeight w:val="351"/>
        </w:trPr>
        <w:tc>
          <w:tcPr>
            <w:tcW w:w="10632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B0F" w:rsidRPr="00505771" w:rsidRDefault="00A41B0F" w:rsidP="00802935">
            <w:pPr>
              <w:spacing w:line="288" w:lineRule="auto"/>
              <w:rPr>
                <w:rFonts w:ascii="Arial" w:hAnsi="Arial"/>
                <w:b/>
              </w:rPr>
            </w:pPr>
            <w:r w:rsidRPr="00505771">
              <w:rPr>
                <w:rFonts w:ascii="Arial" w:hAnsi="Arial"/>
                <w:b/>
              </w:rPr>
              <w:t>TEMAS A TRATAR</w:t>
            </w:r>
          </w:p>
        </w:tc>
      </w:tr>
      <w:tr w:rsidR="00802935" w:rsidRPr="00505771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802935" w:rsidRPr="00802935" w:rsidRDefault="00802935" w:rsidP="00802935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Generalidades</w:t>
            </w:r>
          </w:p>
        </w:tc>
      </w:tr>
      <w:tr w:rsidR="002B1952" w:rsidRPr="00505771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B1952" w:rsidRPr="0049150C" w:rsidRDefault="00850990" w:rsidP="00850990">
            <w:pPr>
              <w:spacing w:before="60" w:after="60"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Introducción de </w:t>
            </w:r>
            <w:r w:rsidR="00C80764">
              <w:rPr>
                <w:rFonts w:ascii="Arial" w:hAnsi="Arial"/>
                <w:sz w:val="18"/>
                <w:szCs w:val="18"/>
              </w:rPr>
              <w:t xml:space="preserve">Colbún e Instalación: </w:t>
            </w:r>
            <w:r w:rsidR="00EA0372">
              <w:rPr>
                <w:rFonts w:ascii="Arial" w:hAnsi="Arial"/>
                <w:sz w:val="18"/>
                <w:szCs w:val="18"/>
              </w:rPr>
              <w:t xml:space="preserve">Política </w:t>
            </w:r>
            <w:r w:rsidR="00C80764">
              <w:rPr>
                <w:rFonts w:ascii="Arial" w:hAnsi="Arial"/>
                <w:sz w:val="18"/>
                <w:szCs w:val="18"/>
              </w:rPr>
              <w:t>de Seguridad y Salud Ocupacional, Medio Ambiente y Calidad</w:t>
            </w:r>
            <w:r w:rsidR="00EA0372">
              <w:rPr>
                <w:rFonts w:ascii="Arial" w:hAnsi="Arial"/>
                <w:sz w:val="18"/>
                <w:szCs w:val="18"/>
              </w:rPr>
              <w:t xml:space="preserve">, </w:t>
            </w:r>
            <w:r w:rsidR="002B1952" w:rsidRPr="0049150C">
              <w:rPr>
                <w:rFonts w:ascii="Arial" w:hAnsi="Arial"/>
                <w:sz w:val="18"/>
                <w:szCs w:val="18"/>
              </w:rPr>
              <w:t>organigrama, descripción del proceso</w:t>
            </w:r>
            <w:r w:rsidR="00C80764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0CA3" w:rsidRDefault="00390CA3" w:rsidP="00390CA3">
            <w:pPr>
              <w:spacing w:before="60" w:after="60"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Descripción de los </w:t>
            </w:r>
            <w:r w:rsidR="00850990">
              <w:rPr>
                <w:rFonts w:ascii="Arial" w:hAnsi="Arial"/>
                <w:sz w:val="18"/>
                <w:szCs w:val="18"/>
              </w:rPr>
              <w:t xml:space="preserve">Estándares </w:t>
            </w:r>
            <w:r>
              <w:rPr>
                <w:rFonts w:ascii="Arial" w:hAnsi="Arial"/>
                <w:sz w:val="18"/>
                <w:szCs w:val="18"/>
              </w:rPr>
              <w:t xml:space="preserve">Cero Fatalidad </w:t>
            </w:r>
            <w:r w:rsidR="00850990">
              <w:rPr>
                <w:rFonts w:ascii="Arial" w:hAnsi="Arial"/>
                <w:sz w:val="18"/>
                <w:szCs w:val="18"/>
              </w:rPr>
              <w:t>(E</w:t>
            </w:r>
            <w:r w:rsidR="00CA0365">
              <w:rPr>
                <w:rFonts w:ascii="Arial" w:hAnsi="Arial"/>
                <w:sz w:val="18"/>
                <w:szCs w:val="18"/>
              </w:rPr>
              <w:t xml:space="preserve">CF) </w:t>
            </w:r>
            <w:r>
              <w:rPr>
                <w:rFonts w:ascii="Arial" w:hAnsi="Arial"/>
                <w:sz w:val="18"/>
                <w:szCs w:val="18"/>
              </w:rPr>
              <w:t xml:space="preserve">y de las </w:t>
            </w:r>
          </w:p>
          <w:p w:rsidR="002B1952" w:rsidRPr="00505771" w:rsidRDefault="00390CA3" w:rsidP="00390CA3">
            <w:pPr>
              <w:spacing w:before="60" w:after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Reglas por la Vida</w:t>
            </w:r>
            <w:r w:rsidR="000402E1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C80764" w:rsidRPr="00505771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C80764" w:rsidRPr="0049150C" w:rsidRDefault="00390CA3" w:rsidP="00C80764">
            <w:pPr>
              <w:spacing w:before="60" w:after="60" w:line="288" w:lineRule="auto"/>
              <w:rPr>
                <w:rFonts w:ascii="Arial" w:hAnsi="Arial"/>
                <w:sz w:val="18"/>
                <w:szCs w:val="18"/>
              </w:rPr>
            </w:pPr>
            <w:r w:rsidRPr="0049150C">
              <w:rPr>
                <w:rFonts w:ascii="Arial" w:hAnsi="Arial"/>
                <w:sz w:val="18"/>
                <w:szCs w:val="18"/>
              </w:rPr>
              <w:t>Conceptos Básicos (</w:t>
            </w:r>
            <w:r>
              <w:rPr>
                <w:rFonts w:ascii="Arial" w:hAnsi="Arial"/>
                <w:sz w:val="18"/>
                <w:szCs w:val="18"/>
              </w:rPr>
              <w:t xml:space="preserve">peligro, riesgos, jerarquía de controles, </w:t>
            </w:r>
            <w:r w:rsidRPr="0049150C">
              <w:rPr>
                <w:rFonts w:ascii="Arial" w:hAnsi="Arial"/>
                <w:sz w:val="18"/>
                <w:szCs w:val="18"/>
              </w:rPr>
              <w:t>incidente, autocuidado</w:t>
            </w:r>
            <w:r>
              <w:rPr>
                <w:rFonts w:ascii="Arial" w:hAnsi="Arial"/>
                <w:sz w:val="18"/>
                <w:szCs w:val="18"/>
              </w:rPr>
              <w:t>, medio ambiente, residuos sólidos, sustancias peligrosas</w:t>
            </w:r>
            <w:r w:rsidRPr="0049150C"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80764" w:rsidRPr="00505771" w:rsidRDefault="00390CA3" w:rsidP="00A673CD">
            <w:pPr>
              <w:spacing w:before="60" w:after="60" w:line="288" w:lineRule="auto"/>
              <w:rPr>
                <w:rFonts w:ascii="Arial" w:hAnsi="Arial" w:cs="Arial"/>
                <w:b/>
                <w:bCs/>
              </w:rPr>
            </w:pPr>
            <w:r w:rsidRPr="0049150C">
              <w:rPr>
                <w:rFonts w:ascii="Arial" w:hAnsi="Arial"/>
                <w:sz w:val="18"/>
                <w:szCs w:val="18"/>
              </w:rPr>
              <w:t xml:space="preserve">Plan de Emergencias </w:t>
            </w:r>
            <w:r>
              <w:rPr>
                <w:rFonts w:ascii="Arial" w:hAnsi="Arial"/>
                <w:sz w:val="18"/>
                <w:szCs w:val="18"/>
              </w:rPr>
              <w:t xml:space="preserve">de la Instalación </w:t>
            </w:r>
            <w:r w:rsidRPr="0049150C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flujo de comunicaciones</w:t>
            </w:r>
            <w:r w:rsidRPr="0049150C">
              <w:rPr>
                <w:rFonts w:ascii="Arial" w:hAnsi="Arial"/>
                <w:sz w:val="18"/>
                <w:szCs w:val="18"/>
              </w:rPr>
              <w:t xml:space="preserve">, vías de evacuación, </w:t>
            </w:r>
            <w:r>
              <w:rPr>
                <w:rFonts w:ascii="Arial" w:hAnsi="Arial"/>
                <w:sz w:val="18"/>
                <w:szCs w:val="18"/>
              </w:rPr>
              <w:t xml:space="preserve">salidas de emergencia, </w:t>
            </w:r>
            <w:r w:rsidRPr="0049150C">
              <w:rPr>
                <w:rFonts w:ascii="Arial" w:hAnsi="Arial"/>
                <w:sz w:val="18"/>
                <w:szCs w:val="18"/>
              </w:rPr>
              <w:t>puntos de encuentro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Pr="0049150C">
              <w:rPr>
                <w:rFonts w:ascii="Arial" w:hAnsi="Arial"/>
                <w:sz w:val="18"/>
                <w:szCs w:val="18"/>
              </w:rPr>
              <w:t>tipos de alarmas)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390CA3" w:rsidRPr="00505771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0CA3" w:rsidRPr="0049150C" w:rsidRDefault="00390CA3" w:rsidP="00A673CD">
            <w:pPr>
              <w:spacing w:before="60" w:after="60"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Descripción del Reglamentos para Empresas Contratistas y subcontratistas “REECS” y del </w:t>
            </w:r>
            <w:r w:rsidRPr="00B70EAF">
              <w:rPr>
                <w:rFonts w:ascii="Arial" w:hAnsi="Arial"/>
                <w:sz w:val="18"/>
                <w:szCs w:val="18"/>
              </w:rPr>
              <w:t>Sistema de Gestión</w:t>
            </w:r>
            <w:r>
              <w:rPr>
                <w:rFonts w:ascii="Arial" w:hAnsi="Arial"/>
                <w:sz w:val="18"/>
                <w:szCs w:val="18"/>
              </w:rPr>
              <w:t xml:space="preserve"> para Empresas Contratistas y Subcontratistas “SIGECS”.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0CA3" w:rsidRPr="00505771" w:rsidRDefault="00390CA3" w:rsidP="003160ED">
            <w:pPr>
              <w:spacing w:before="60" w:after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Obligatoriedad de Informar todos los Incidente</w:t>
            </w:r>
            <w:r w:rsidR="003160ED">
              <w:rPr>
                <w:rFonts w:ascii="Arial" w:hAnsi="Arial"/>
                <w:sz w:val="18"/>
                <w:szCs w:val="18"/>
              </w:rPr>
              <w:t>s</w:t>
            </w:r>
          </w:p>
        </w:tc>
      </w:tr>
      <w:tr w:rsidR="00390CA3" w:rsidRPr="00505771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0CA3" w:rsidRPr="0049150C" w:rsidRDefault="00390CA3" w:rsidP="00A673CD">
            <w:pPr>
              <w:spacing w:before="60" w:after="60"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Descripción de los Estándares de Seguridad y Salud Ocupacional</w:t>
            </w:r>
            <w:r w:rsidR="00CA0365">
              <w:rPr>
                <w:rFonts w:ascii="Arial" w:hAnsi="Arial"/>
                <w:sz w:val="18"/>
                <w:szCs w:val="18"/>
              </w:rPr>
              <w:t xml:space="preserve"> (</w:t>
            </w:r>
            <w:r w:rsidR="009755B7">
              <w:rPr>
                <w:rFonts w:ascii="Arial" w:hAnsi="Arial"/>
                <w:sz w:val="18"/>
                <w:szCs w:val="18"/>
              </w:rPr>
              <w:t>E</w:t>
            </w:r>
            <w:r w:rsidR="00CA0365">
              <w:rPr>
                <w:rFonts w:ascii="Arial" w:hAnsi="Arial"/>
                <w:sz w:val="18"/>
                <w:szCs w:val="18"/>
              </w:rPr>
              <w:t>S</w:t>
            </w:r>
            <w:r w:rsidR="009755B7">
              <w:rPr>
                <w:rFonts w:ascii="Arial" w:hAnsi="Arial"/>
                <w:sz w:val="18"/>
                <w:szCs w:val="18"/>
              </w:rPr>
              <w:t>&amp;</w:t>
            </w:r>
            <w:r w:rsidR="00CA0365">
              <w:rPr>
                <w:rFonts w:ascii="Arial" w:hAnsi="Arial"/>
                <w:sz w:val="18"/>
                <w:szCs w:val="18"/>
              </w:rPr>
              <w:t>SO)</w:t>
            </w:r>
            <w:r w:rsidR="000402E1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0CA3" w:rsidRPr="00505771" w:rsidRDefault="00390CA3" w:rsidP="00A673CD">
            <w:pPr>
              <w:spacing w:before="60" w:after="60" w:line="288" w:lineRule="auto"/>
              <w:rPr>
                <w:rFonts w:ascii="Arial" w:hAnsi="Arial" w:cs="Arial"/>
                <w:b/>
                <w:bCs/>
              </w:rPr>
            </w:pPr>
            <w:r w:rsidRPr="00BB45D7">
              <w:rPr>
                <w:rFonts w:ascii="Arial" w:hAnsi="Arial"/>
                <w:sz w:val="18"/>
                <w:szCs w:val="18"/>
              </w:rPr>
              <w:t>El</w:t>
            </w:r>
            <w:r>
              <w:rPr>
                <w:rFonts w:ascii="Arial" w:hAnsi="Arial"/>
                <w:sz w:val="18"/>
                <w:szCs w:val="18"/>
              </w:rPr>
              <w:t>emento de Protección Personal (</w:t>
            </w:r>
            <w:r w:rsidR="00850990">
              <w:rPr>
                <w:rFonts w:ascii="Arial" w:hAnsi="Arial"/>
                <w:sz w:val="18"/>
                <w:szCs w:val="18"/>
              </w:rPr>
              <w:t>o</w:t>
            </w:r>
            <w:r w:rsidR="00850990" w:rsidRPr="00BB45D7">
              <w:rPr>
                <w:rFonts w:ascii="Arial" w:hAnsi="Arial"/>
                <w:sz w:val="18"/>
                <w:szCs w:val="18"/>
              </w:rPr>
              <w:t>bligatoriedad y</w:t>
            </w:r>
            <w:r w:rsidRPr="00BB45D7">
              <w:rPr>
                <w:rFonts w:ascii="Arial" w:hAnsi="Arial"/>
                <w:sz w:val="18"/>
                <w:szCs w:val="18"/>
              </w:rPr>
              <w:t xml:space="preserve"> uso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BB45D7">
              <w:rPr>
                <w:rFonts w:ascii="Arial" w:hAnsi="Arial"/>
                <w:sz w:val="18"/>
                <w:szCs w:val="18"/>
              </w:rPr>
              <w:t>orrecto)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390CA3" w:rsidRPr="00505771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390CA3" w:rsidRPr="00505771" w:rsidRDefault="00390CA3" w:rsidP="002B1952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Peligros para la Seguridad y Salud Ocupacional</w:t>
            </w:r>
          </w:p>
        </w:tc>
      </w:tr>
      <w:tr w:rsidR="00390CA3" w:rsidRPr="00941A77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245" w:type="dxa"/>
            <w:gridSpan w:val="2"/>
            <w:vAlign w:val="center"/>
          </w:tcPr>
          <w:p w:rsidR="00390CA3" w:rsidRPr="00941A77" w:rsidRDefault="00390CA3" w:rsidP="00C75E1B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Caída del mismo y</w:t>
            </w:r>
            <w:r w:rsidR="007D6279">
              <w:rPr>
                <w:rFonts w:ascii="Arial" w:hAnsi="Arial"/>
                <w:sz w:val="18"/>
                <w:szCs w:val="16"/>
              </w:rPr>
              <w:t xml:space="preserve"> </w:t>
            </w:r>
            <w:r w:rsidRPr="00941A77">
              <w:rPr>
                <w:rFonts w:ascii="Arial" w:hAnsi="Arial"/>
                <w:sz w:val="18"/>
                <w:szCs w:val="16"/>
              </w:rPr>
              <w:t>distinto nivel</w:t>
            </w:r>
          </w:p>
        </w:tc>
        <w:tc>
          <w:tcPr>
            <w:tcW w:w="5387" w:type="dxa"/>
            <w:vAlign w:val="center"/>
          </w:tcPr>
          <w:p w:rsidR="00390CA3" w:rsidRPr="00941A77" w:rsidRDefault="00390CA3" w:rsidP="00505771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Proyección de partículas</w:t>
            </w:r>
          </w:p>
        </w:tc>
      </w:tr>
      <w:tr w:rsidR="00390CA3" w:rsidRPr="00941A77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245" w:type="dxa"/>
            <w:gridSpan w:val="2"/>
            <w:vAlign w:val="center"/>
          </w:tcPr>
          <w:p w:rsidR="00390CA3" w:rsidRPr="00941A77" w:rsidRDefault="00390CA3" w:rsidP="00B70EAF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Contacto con fuego u objetos calientes</w:t>
            </w:r>
          </w:p>
        </w:tc>
        <w:tc>
          <w:tcPr>
            <w:tcW w:w="5387" w:type="dxa"/>
            <w:vAlign w:val="center"/>
          </w:tcPr>
          <w:p w:rsidR="00390CA3" w:rsidRPr="00941A77" w:rsidRDefault="00390CA3" w:rsidP="00505771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Atrapamiento de partes del cuerpo o ropas</w:t>
            </w:r>
          </w:p>
        </w:tc>
      </w:tr>
      <w:tr w:rsidR="00390CA3" w:rsidRPr="00941A77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245" w:type="dxa"/>
            <w:gridSpan w:val="2"/>
            <w:vAlign w:val="center"/>
          </w:tcPr>
          <w:p w:rsidR="00390CA3" w:rsidRPr="00941A77" w:rsidRDefault="00390CA3" w:rsidP="00B70EAF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Contacto con energía eléctrica</w:t>
            </w:r>
          </w:p>
        </w:tc>
        <w:tc>
          <w:tcPr>
            <w:tcW w:w="5387" w:type="dxa"/>
            <w:vAlign w:val="center"/>
          </w:tcPr>
          <w:p w:rsidR="00390CA3" w:rsidRPr="00941A77" w:rsidRDefault="00390CA3" w:rsidP="00505771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Caídas de objetos</w:t>
            </w:r>
          </w:p>
        </w:tc>
      </w:tr>
      <w:tr w:rsidR="00390CA3" w:rsidRPr="00941A77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245" w:type="dxa"/>
            <w:gridSpan w:val="2"/>
            <w:vAlign w:val="center"/>
          </w:tcPr>
          <w:p w:rsidR="00390CA3" w:rsidRPr="00941A77" w:rsidRDefault="00390CA3" w:rsidP="00B70EAF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Golpeado con o por</w:t>
            </w:r>
          </w:p>
        </w:tc>
        <w:tc>
          <w:tcPr>
            <w:tcW w:w="5387" w:type="dxa"/>
            <w:vAlign w:val="center"/>
          </w:tcPr>
          <w:p w:rsidR="00390CA3" w:rsidRPr="00941A77" w:rsidRDefault="00390CA3" w:rsidP="00505771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Contacto con sustancias peligrosas</w:t>
            </w:r>
          </w:p>
        </w:tc>
      </w:tr>
      <w:tr w:rsidR="00390CA3" w:rsidRPr="00941A77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34"/>
        </w:trPr>
        <w:tc>
          <w:tcPr>
            <w:tcW w:w="5245" w:type="dxa"/>
            <w:gridSpan w:val="2"/>
            <w:vAlign w:val="center"/>
          </w:tcPr>
          <w:p w:rsidR="00390CA3" w:rsidRPr="00941A77" w:rsidRDefault="00390CA3" w:rsidP="00B70EAF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Exposición a agentes físicos: ruido, vibraciones, altas o bajas temperaturas, iluminación inadecuada, radiaciones ionizantes</w:t>
            </w:r>
            <w:r>
              <w:rPr>
                <w:rFonts w:ascii="Arial" w:hAnsi="Arial"/>
                <w:sz w:val="18"/>
                <w:szCs w:val="16"/>
              </w:rPr>
              <w:t xml:space="preserve"> y no ionizantes.</w:t>
            </w:r>
          </w:p>
        </w:tc>
        <w:tc>
          <w:tcPr>
            <w:tcW w:w="5387" w:type="dxa"/>
            <w:vAlign w:val="center"/>
          </w:tcPr>
          <w:p w:rsidR="00390CA3" w:rsidRPr="00941A77" w:rsidRDefault="00390CA3" w:rsidP="0056506C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6"/>
              </w:rPr>
              <w:t>Exposición atmósferas enrarecidas por exposición a espacios confinados</w:t>
            </w:r>
          </w:p>
        </w:tc>
      </w:tr>
      <w:tr w:rsidR="00390CA3" w:rsidRPr="00941A77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9"/>
        </w:trPr>
        <w:tc>
          <w:tcPr>
            <w:tcW w:w="5245" w:type="dxa"/>
            <w:gridSpan w:val="2"/>
            <w:vAlign w:val="center"/>
          </w:tcPr>
          <w:p w:rsidR="00390CA3" w:rsidRPr="00941A77" w:rsidRDefault="00390CA3" w:rsidP="00C75E1B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 xml:space="preserve">Exposición a agentes químicos: </w:t>
            </w:r>
            <w:r>
              <w:rPr>
                <w:rFonts w:ascii="Arial" w:hAnsi="Arial"/>
                <w:sz w:val="18"/>
                <w:szCs w:val="16"/>
              </w:rPr>
              <w:t>p</w:t>
            </w:r>
            <w:r w:rsidRPr="00941A77">
              <w:rPr>
                <w:rFonts w:ascii="Arial" w:hAnsi="Arial"/>
                <w:sz w:val="18"/>
                <w:szCs w:val="16"/>
              </w:rPr>
              <w:t xml:space="preserve">olvo, </w:t>
            </w:r>
            <w:r>
              <w:rPr>
                <w:rFonts w:ascii="Arial" w:hAnsi="Arial"/>
                <w:sz w:val="18"/>
                <w:szCs w:val="16"/>
              </w:rPr>
              <w:t>g</w:t>
            </w:r>
            <w:r w:rsidRPr="00941A77">
              <w:rPr>
                <w:rFonts w:ascii="Arial" w:hAnsi="Arial"/>
                <w:sz w:val="18"/>
                <w:szCs w:val="16"/>
              </w:rPr>
              <w:t>ases</w:t>
            </w:r>
            <w:r>
              <w:rPr>
                <w:rFonts w:ascii="Arial" w:hAnsi="Arial"/>
                <w:sz w:val="18"/>
                <w:szCs w:val="16"/>
              </w:rPr>
              <w:t>,</w:t>
            </w:r>
            <w:r w:rsidR="007D6279">
              <w:rPr>
                <w:rFonts w:ascii="Arial" w:hAnsi="Arial"/>
                <w:sz w:val="18"/>
                <w:szCs w:val="16"/>
              </w:rPr>
              <w:t xml:space="preserve"> </w:t>
            </w:r>
            <w:r>
              <w:rPr>
                <w:rFonts w:ascii="Arial" w:hAnsi="Arial"/>
                <w:sz w:val="18"/>
                <w:szCs w:val="16"/>
              </w:rPr>
              <w:t>h</w:t>
            </w:r>
            <w:r w:rsidRPr="00941A77">
              <w:rPr>
                <w:rFonts w:ascii="Arial" w:hAnsi="Arial"/>
                <w:sz w:val="18"/>
                <w:szCs w:val="16"/>
              </w:rPr>
              <w:t>umo</w:t>
            </w:r>
            <w:r>
              <w:rPr>
                <w:rFonts w:ascii="Arial" w:hAnsi="Arial"/>
                <w:sz w:val="18"/>
                <w:szCs w:val="16"/>
              </w:rPr>
              <w:t>,</w:t>
            </w:r>
            <w:r w:rsidRPr="00941A77">
              <w:rPr>
                <w:rFonts w:ascii="Arial" w:hAnsi="Arial"/>
                <w:sz w:val="18"/>
                <w:szCs w:val="16"/>
              </w:rPr>
              <w:t xml:space="preserve"> a vapores de sustancias peligrosas</w:t>
            </w:r>
            <w:r>
              <w:rPr>
                <w:rFonts w:ascii="Arial" w:hAnsi="Arial"/>
                <w:sz w:val="18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390CA3" w:rsidRPr="00941A77" w:rsidRDefault="00390CA3" w:rsidP="00505771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>Exposición a agentes ergonómico o sobreesfuerzo en manejo de materiales</w:t>
            </w:r>
          </w:p>
        </w:tc>
      </w:tr>
      <w:tr w:rsidR="00390CA3" w:rsidRPr="00941A77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245" w:type="dxa"/>
            <w:gridSpan w:val="2"/>
            <w:vAlign w:val="center"/>
          </w:tcPr>
          <w:p w:rsidR="00390CA3" w:rsidRPr="00941A77" w:rsidRDefault="00390CA3" w:rsidP="00C75E1B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Conducción de vehículos dentro y fuera de las instalaciones.</w:t>
            </w:r>
          </w:p>
        </w:tc>
        <w:tc>
          <w:tcPr>
            <w:tcW w:w="5387" w:type="dxa"/>
            <w:vAlign w:val="center"/>
          </w:tcPr>
          <w:p w:rsidR="00390CA3" w:rsidRPr="00941A77" w:rsidRDefault="00390CA3" w:rsidP="00505771">
            <w:pPr>
              <w:spacing w:line="288" w:lineRule="auto"/>
              <w:rPr>
                <w:rFonts w:ascii="Arial" w:hAnsi="Arial"/>
                <w:sz w:val="18"/>
                <w:szCs w:val="16"/>
              </w:rPr>
            </w:pPr>
            <w:r w:rsidRPr="00941A77">
              <w:rPr>
                <w:rFonts w:ascii="Arial" w:hAnsi="Arial"/>
                <w:sz w:val="18"/>
                <w:szCs w:val="16"/>
              </w:rPr>
              <w:t xml:space="preserve">Exposición a agentes biológicos: </w:t>
            </w:r>
            <w:r>
              <w:rPr>
                <w:rFonts w:ascii="Arial" w:hAnsi="Arial"/>
                <w:sz w:val="18"/>
                <w:szCs w:val="16"/>
              </w:rPr>
              <w:t>v</w:t>
            </w:r>
            <w:r w:rsidRPr="00941A77">
              <w:rPr>
                <w:rFonts w:ascii="Arial" w:hAnsi="Arial"/>
                <w:sz w:val="18"/>
                <w:szCs w:val="16"/>
              </w:rPr>
              <w:t>irus, bacterias, hongos</w:t>
            </w:r>
          </w:p>
        </w:tc>
      </w:tr>
      <w:tr w:rsidR="00390CA3" w:rsidRPr="00605226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90CA3" w:rsidRDefault="00850990" w:rsidP="006B0DB9">
            <w:pPr>
              <w:spacing w:line="288" w:lineRule="auto"/>
              <w:rPr>
                <w:rFonts w:ascii="Arial" w:hAnsi="Arial"/>
                <w:i/>
                <w:sz w:val="18"/>
                <w:szCs w:val="18"/>
              </w:rPr>
            </w:pPr>
            <w:r w:rsidRPr="00605226">
              <w:rPr>
                <w:rFonts w:ascii="Arial" w:hAnsi="Arial"/>
                <w:i/>
                <w:sz w:val="18"/>
                <w:szCs w:val="18"/>
              </w:rPr>
              <w:t>Otro Especificar</w:t>
            </w: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  <w:p w:rsidR="00EA6C35" w:rsidRDefault="00EA6C35" w:rsidP="00EA6C35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EA6C35" w:rsidRPr="00EA6C35" w:rsidRDefault="00EA6C35" w:rsidP="00EA6C3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:rsidR="00390CA3" w:rsidRPr="00605226" w:rsidRDefault="00390CA3" w:rsidP="002B1952">
            <w:pPr>
              <w:spacing w:line="288" w:lineRule="auto"/>
              <w:rPr>
                <w:rFonts w:ascii="Arial" w:hAnsi="Arial"/>
                <w:i/>
                <w:sz w:val="18"/>
                <w:szCs w:val="18"/>
              </w:rPr>
            </w:pPr>
            <w:r w:rsidRPr="00605226">
              <w:rPr>
                <w:rFonts w:ascii="Arial" w:hAnsi="Arial"/>
                <w:i/>
                <w:sz w:val="18"/>
                <w:szCs w:val="18"/>
              </w:rPr>
              <w:t>Otro Especificar</w:t>
            </w:r>
          </w:p>
        </w:tc>
      </w:tr>
      <w:tr w:rsidR="00390CA3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3"/>
            <w:shd w:val="clear" w:color="auto" w:fill="D9D9D9" w:themeFill="background1" w:themeFillShade="D9"/>
          </w:tcPr>
          <w:p w:rsidR="00390CA3" w:rsidRPr="00802935" w:rsidRDefault="00390CA3" w:rsidP="002B1952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Aspectos </w:t>
            </w:r>
            <w:r w:rsidRPr="00505771">
              <w:rPr>
                <w:rFonts w:ascii="Arial" w:hAnsi="Arial" w:cs="Arial"/>
                <w:b/>
                <w:bCs/>
              </w:rPr>
              <w:t>Ambient</w:t>
            </w:r>
            <w:r>
              <w:rPr>
                <w:rFonts w:ascii="Arial" w:hAnsi="Arial" w:cs="Arial"/>
                <w:b/>
                <w:bCs/>
              </w:rPr>
              <w:t>ales</w:t>
            </w:r>
          </w:p>
        </w:tc>
      </w:tr>
      <w:tr w:rsidR="00390CA3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5245" w:type="dxa"/>
            <w:gridSpan w:val="2"/>
            <w:vAlign w:val="center"/>
          </w:tcPr>
          <w:p w:rsidR="00390CA3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Consumo de Agua</w:t>
            </w:r>
          </w:p>
        </w:tc>
        <w:tc>
          <w:tcPr>
            <w:tcW w:w="5387" w:type="dxa"/>
            <w:vAlign w:val="center"/>
          </w:tcPr>
          <w:p w:rsidR="00390CA3" w:rsidRPr="00BB45D7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Generación de Residuos Sólidos (Asimilables a domésticos, industriales y peligrosos) </w:t>
            </w:r>
          </w:p>
        </w:tc>
      </w:tr>
      <w:tr w:rsidR="00390CA3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5245" w:type="dxa"/>
            <w:gridSpan w:val="2"/>
            <w:vAlign w:val="center"/>
          </w:tcPr>
          <w:p w:rsidR="00390CA3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Consumo de Energía Eléctrica</w:t>
            </w:r>
          </w:p>
        </w:tc>
        <w:tc>
          <w:tcPr>
            <w:tcW w:w="5387" w:type="dxa"/>
            <w:vAlign w:val="center"/>
          </w:tcPr>
          <w:p w:rsidR="00390CA3" w:rsidRPr="00BB45D7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Generación de Residuos Líquidos (aguas servidas de baños químicos, aguas de lavado, etc.)</w:t>
            </w:r>
          </w:p>
        </w:tc>
      </w:tr>
      <w:tr w:rsidR="00390CA3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08"/>
        </w:trPr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90CA3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Consumo de Combustibles (Petróleo, Gas, etc.)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:rsidR="00390CA3" w:rsidRPr="00BB45D7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Generación de Ruido</w:t>
            </w:r>
          </w:p>
        </w:tc>
      </w:tr>
      <w:tr w:rsidR="00390CA3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90CA3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Consumo de Gas Freón 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:rsidR="00390CA3" w:rsidRPr="00BB45D7" w:rsidRDefault="00390CA3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Generación de Emisiones a la Atmosfera (material particulado, monóxido de carbono, etc.)</w:t>
            </w:r>
          </w:p>
        </w:tc>
      </w:tr>
      <w:tr w:rsidR="00850990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50990" w:rsidRDefault="00850990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605226">
              <w:rPr>
                <w:rFonts w:ascii="Arial" w:hAnsi="Arial"/>
                <w:i/>
                <w:sz w:val="18"/>
                <w:szCs w:val="18"/>
              </w:rPr>
              <w:t>Otro Especificar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:rsidR="00850990" w:rsidRDefault="00850990" w:rsidP="0020209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605226">
              <w:rPr>
                <w:rFonts w:ascii="Arial" w:hAnsi="Arial"/>
                <w:i/>
                <w:sz w:val="18"/>
                <w:szCs w:val="18"/>
              </w:rPr>
              <w:t>Otro Especificar</w:t>
            </w:r>
          </w:p>
        </w:tc>
      </w:tr>
      <w:tr w:rsidR="003160ED" w:rsidRPr="0068025A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3"/>
            <w:shd w:val="clear" w:color="auto" w:fill="D9D9D9" w:themeFill="background1" w:themeFillShade="D9"/>
          </w:tcPr>
          <w:p w:rsidR="003160ED" w:rsidRPr="0068025A" w:rsidRDefault="003160ED" w:rsidP="003160ED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5702A7">
              <w:rPr>
                <w:rFonts w:ascii="Arial" w:hAnsi="Arial" w:cs="Arial"/>
                <w:b/>
                <w:bCs/>
              </w:rPr>
              <w:t>Estándares de Seguridad y Salud Ocupacional (</w:t>
            </w:r>
            <w:r>
              <w:rPr>
                <w:rFonts w:ascii="Arial" w:hAnsi="Arial" w:cs="Arial"/>
                <w:b/>
                <w:bCs/>
              </w:rPr>
              <w:t>ES&amp;SO)</w:t>
            </w:r>
          </w:p>
        </w:tc>
      </w:tr>
      <w:tr w:rsidR="00893C7E" w:rsidRPr="003160ED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207" w:type="dxa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con Bloqueo de Energías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 xml:space="preserve"> Trabajo en Excavaciones</w:t>
            </w:r>
          </w:p>
        </w:tc>
      </w:tr>
      <w:tr w:rsidR="00893C7E" w:rsidRPr="003160ED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207" w:type="dxa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en Altura Física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893C7E" w:rsidRPr="003160ED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3160ED">
              <w:rPr>
                <w:rFonts w:ascii="Arial" w:hAnsi="Arial"/>
                <w:sz w:val="18"/>
                <w:szCs w:val="18"/>
              </w:rPr>
              <w:t xml:space="preserve"> Trabajo en Espacios Confinados</w:t>
            </w:r>
          </w:p>
        </w:tc>
      </w:tr>
      <w:tr w:rsidR="00893C7E" w:rsidRPr="003160ED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207" w:type="dxa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con Equipo Pesado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893C7E" w:rsidRPr="00893C7E" w:rsidRDefault="00893C7E" w:rsidP="00893C7E">
            <w:pPr>
              <w:spacing w:before="60" w:after="60"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en instalaciones Eléctricas</w:t>
            </w:r>
          </w:p>
        </w:tc>
      </w:tr>
      <w:tr w:rsidR="00893C7E" w:rsidRPr="00825F96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207" w:type="dxa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con Vehículos de Transporte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893C7E" w:rsidRPr="00893C7E" w:rsidRDefault="00893C7E" w:rsidP="00893C7E">
            <w:pPr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Submarino</w:t>
            </w:r>
          </w:p>
        </w:tc>
      </w:tr>
      <w:tr w:rsidR="00893C7E" w:rsidRPr="00825F96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5"/>
        </w:trPr>
        <w:tc>
          <w:tcPr>
            <w:tcW w:w="5207" w:type="dxa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con Equipos y Herramientas Portátiles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893C7E" w:rsidRPr="00893C7E" w:rsidRDefault="00893C7E" w:rsidP="00893C7E">
            <w:pPr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con Radiaciones Ionizantes</w:t>
            </w:r>
          </w:p>
        </w:tc>
      </w:tr>
      <w:tr w:rsidR="00893C7E" w:rsidRPr="00825F96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207" w:type="dxa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bookmarkStart w:id="0" w:name="_Toc359253033"/>
            <w:r w:rsidRPr="00893C7E">
              <w:rPr>
                <w:rFonts w:ascii="Arial" w:hAnsi="Arial"/>
                <w:sz w:val="18"/>
                <w:szCs w:val="18"/>
              </w:rPr>
              <w:t>Trabajo con Cargas Suspendidas e Izaje</w:t>
            </w:r>
            <w:bookmarkEnd w:id="0"/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893C7E" w:rsidRPr="00893C7E" w:rsidRDefault="00893C7E" w:rsidP="00893C7E">
            <w:pPr>
              <w:rPr>
                <w:rFonts w:ascii="Arial" w:hAnsi="Arial"/>
                <w:sz w:val="18"/>
                <w:szCs w:val="18"/>
              </w:rPr>
            </w:pPr>
            <w:r w:rsidRPr="00605226">
              <w:rPr>
                <w:rFonts w:ascii="Arial" w:hAnsi="Arial"/>
                <w:i/>
                <w:sz w:val="18"/>
                <w:szCs w:val="18"/>
              </w:rPr>
              <w:t>Otro Especificar</w:t>
            </w:r>
          </w:p>
        </w:tc>
      </w:tr>
      <w:tr w:rsidR="00893C7E" w:rsidRPr="00825F96" w:rsidTr="002F07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207" w:type="dxa"/>
            <w:shd w:val="clear" w:color="auto" w:fill="auto"/>
            <w:vAlign w:val="center"/>
          </w:tcPr>
          <w:p w:rsidR="00893C7E" w:rsidRPr="00893C7E" w:rsidRDefault="00893C7E" w:rsidP="00893C7E">
            <w:pPr>
              <w:spacing w:line="288" w:lineRule="auto"/>
              <w:rPr>
                <w:rFonts w:ascii="Arial" w:hAnsi="Arial"/>
                <w:sz w:val="18"/>
                <w:szCs w:val="18"/>
              </w:rPr>
            </w:pPr>
            <w:r w:rsidRPr="00893C7E">
              <w:rPr>
                <w:rFonts w:ascii="Arial" w:hAnsi="Arial"/>
                <w:sz w:val="18"/>
                <w:szCs w:val="18"/>
              </w:rPr>
              <w:t>Trabajo con explosivos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893C7E" w:rsidRPr="00893C7E" w:rsidRDefault="00893C7E" w:rsidP="00893C7E">
            <w:pPr>
              <w:pStyle w:val="Encabezado"/>
              <w:tabs>
                <w:tab w:val="clear" w:pos="4419"/>
                <w:tab w:val="clear" w:pos="8838"/>
              </w:tabs>
              <w:outlineLvl w:val="1"/>
              <w:rPr>
                <w:rFonts w:ascii="Arial" w:hAnsi="Arial"/>
                <w:sz w:val="18"/>
                <w:szCs w:val="18"/>
              </w:rPr>
            </w:pPr>
            <w:r w:rsidRPr="00605226">
              <w:rPr>
                <w:rFonts w:ascii="Arial" w:hAnsi="Arial"/>
                <w:i/>
                <w:sz w:val="18"/>
                <w:szCs w:val="18"/>
              </w:rPr>
              <w:t>Otro Especificar</w:t>
            </w:r>
          </w:p>
        </w:tc>
      </w:tr>
    </w:tbl>
    <w:p w:rsidR="009939A2" w:rsidRDefault="009939A2" w:rsidP="000433A0">
      <w:pPr>
        <w:spacing w:after="200" w:line="276" w:lineRule="auto"/>
        <w:ind w:left="-709" w:right="-348"/>
        <w:rPr>
          <w:rFonts w:ascii="Arial" w:hAnsi="Arial"/>
          <w:sz w:val="18"/>
          <w:szCs w:val="18"/>
        </w:rPr>
      </w:pPr>
    </w:p>
    <w:p w:rsidR="003160ED" w:rsidRDefault="002F0751" w:rsidP="000433A0">
      <w:pPr>
        <w:spacing w:after="200" w:line="276" w:lineRule="auto"/>
        <w:ind w:left="-709" w:right="-34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3160ED" w:rsidRPr="006F06C1">
        <w:rPr>
          <w:rFonts w:ascii="Arial" w:hAnsi="Arial"/>
          <w:sz w:val="18"/>
          <w:szCs w:val="18"/>
        </w:rPr>
        <w:t xml:space="preserve">eclaro que he sido informado y he comprendido acerca de todos los peligros asociados a mi área de trabajo, cómo también de los </w:t>
      </w:r>
      <w:r w:rsidR="00C671CE">
        <w:rPr>
          <w:rFonts w:ascii="Arial" w:hAnsi="Arial"/>
          <w:sz w:val="18"/>
          <w:szCs w:val="18"/>
        </w:rPr>
        <w:t xml:space="preserve">Estándares </w:t>
      </w:r>
      <w:r w:rsidR="003160ED" w:rsidRPr="00893C7E">
        <w:rPr>
          <w:rFonts w:ascii="Arial" w:hAnsi="Arial"/>
          <w:sz w:val="18"/>
          <w:szCs w:val="18"/>
        </w:rPr>
        <w:t>Cero Fatalidad, Estándares asociados</w:t>
      </w:r>
      <w:r w:rsidR="003160ED" w:rsidRPr="006F06C1">
        <w:rPr>
          <w:rFonts w:ascii="Arial" w:hAnsi="Arial"/>
          <w:sz w:val="18"/>
          <w:szCs w:val="18"/>
        </w:rPr>
        <w:t xml:space="preserve"> y medidas preventivas que deberé aplicar y respetar en el desempeño de mis funciones.</w:t>
      </w: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2268"/>
        <w:gridCol w:w="2410"/>
        <w:gridCol w:w="2410"/>
      </w:tblGrid>
      <w:tr w:rsidR="003160ED" w:rsidTr="002F0751">
        <w:trPr>
          <w:trHeight w:val="51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160ED" w:rsidRPr="00276FC0" w:rsidRDefault="003160ED" w:rsidP="00B9793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6FC0">
              <w:rPr>
                <w:rFonts w:ascii="Arial" w:hAnsi="Arial"/>
                <w:b/>
                <w:sz w:val="20"/>
                <w:szCs w:val="20"/>
              </w:rPr>
              <w:t>Nombre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60ED" w:rsidRPr="00276FC0" w:rsidRDefault="003160ED" w:rsidP="00B9793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Cedula de Identidad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60ED" w:rsidRPr="00276FC0" w:rsidRDefault="003160ED" w:rsidP="00B9793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6FC0">
              <w:rPr>
                <w:rFonts w:ascii="Arial" w:hAnsi="Arial"/>
                <w:b/>
                <w:sz w:val="20"/>
                <w:szCs w:val="20"/>
              </w:rPr>
              <w:t>Cargo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160ED" w:rsidRPr="00276FC0" w:rsidRDefault="003160ED" w:rsidP="00B9793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6FC0">
              <w:rPr>
                <w:rFonts w:ascii="Arial" w:hAnsi="Arial"/>
                <w:b/>
                <w:sz w:val="20"/>
                <w:szCs w:val="20"/>
              </w:rPr>
              <w:t>Firma</w:t>
            </w: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3A0" w:rsidRPr="00406C3E" w:rsidTr="002F0751">
        <w:trPr>
          <w:trHeight w:val="293"/>
        </w:trPr>
        <w:tc>
          <w:tcPr>
            <w:tcW w:w="3544" w:type="dxa"/>
            <w:vAlign w:val="center"/>
          </w:tcPr>
          <w:p w:rsidR="000433A0" w:rsidRPr="00406C3E" w:rsidRDefault="000433A0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433A0" w:rsidRPr="00406C3E" w:rsidRDefault="000433A0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433A0" w:rsidRPr="00406C3E" w:rsidRDefault="000433A0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433A0" w:rsidRPr="00406C3E" w:rsidRDefault="000433A0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0ED" w:rsidRPr="00406C3E" w:rsidTr="002F0751">
        <w:trPr>
          <w:trHeight w:val="293"/>
        </w:trPr>
        <w:tc>
          <w:tcPr>
            <w:tcW w:w="3544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160ED" w:rsidRPr="00406C3E" w:rsidRDefault="003160ED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D2" w:rsidRPr="00406C3E" w:rsidTr="002F0751">
        <w:trPr>
          <w:trHeight w:val="293"/>
        </w:trPr>
        <w:tc>
          <w:tcPr>
            <w:tcW w:w="3544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64D2" w:rsidRPr="00406C3E" w:rsidRDefault="004464D2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438" w:rsidRPr="00406C3E" w:rsidTr="002F0751">
        <w:trPr>
          <w:trHeight w:val="293"/>
        </w:trPr>
        <w:tc>
          <w:tcPr>
            <w:tcW w:w="3544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438" w:rsidRPr="00406C3E" w:rsidTr="002F0751">
        <w:trPr>
          <w:trHeight w:val="293"/>
        </w:trPr>
        <w:tc>
          <w:tcPr>
            <w:tcW w:w="3544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438" w:rsidRPr="00406C3E" w:rsidTr="002F0751">
        <w:trPr>
          <w:trHeight w:val="293"/>
        </w:trPr>
        <w:tc>
          <w:tcPr>
            <w:tcW w:w="3544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438" w:rsidRPr="00406C3E" w:rsidTr="002F0751">
        <w:trPr>
          <w:trHeight w:val="293"/>
        </w:trPr>
        <w:tc>
          <w:tcPr>
            <w:tcW w:w="3544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438" w:rsidRPr="00406C3E" w:rsidTr="002F0751">
        <w:trPr>
          <w:trHeight w:val="293"/>
        </w:trPr>
        <w:tc>
          <w:tcPr>
            <w:tcW w:w="3544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438" w:rsidRPr="00406C3E" w:rsidTr="002F0751">
        <w:trPr>
          <w:trHeight w:val="293"/>
        </w:trPr>
        <w:tc>
          <w:tcPr>
            <w:tcW w:w="3544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438" w:rsidRPr="00406C3E" w:rsidTr="002F0751">
        <w:trPr>
          <w:trHeight w:val="293"/>
        </w:trPr>
        <w:tc>
          <w:tcPr>
            <w:tcW w:w="3544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C3438" w:rsidRPr="00406C3E" w:rsidRDefault="006C3438" w:rsidP="00B979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B7C" w:rsidRDefault="004A4B7C" w:rsidP="00EA6C35"/>
    <w:sectPr w:rsidR="004A4B7C" w:rsidSect="00C1053E">
      <w:headerReference w:type="default" r:id="rId8"/>
      <w:footerReference w:type="default" r:id="rId9"/>
      <w:pgSz w:w="12240" w:h="15840"/>
      <w:pgMar w:top="1525" w:right="1134" w:bottom="851" w:left="153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64" w:rsidRDefault="00BF1A64" w:rsidP="006821DA">
      <w:r>
        <w:separator/>
      </w:r>
    </w:p>
  </w:endnote>
  <w:endnote w:type="continuationSeparator" w:id="0">
    <w:p w:rsidR="00BF1A64" w:rsidRDefault="00BF1A64" w:rsidP="0068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7409173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Arial" w:hAnsi="Arial" w:cs="Arial"/>
            <w:sz w:val="20"/>
          </w:rPr>
          <w:id w:val="7409174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tbl>
            <w:tblPr>
              <w:tblStyle w:val="Tablaconcuadrcula"/>
              <w:tblW w:w="10632" w:type="dxa"/>
              <w:tblInd w:w="-60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245"/>
              <w:gridCol w:w="5387"/>
            </w:tblGrid>
            <w:tr w:rsidR="002F0751" w:rsidRPr="008B2CB5" w:rsidTr="00B97939">
              <w:trPr>
                <w:trHeight w:val="372"/>
              </w:trPr>
              <w:tc>
                <w:tcPr>
                  <w:tcW w:w="5245" w:type="dxa"/>
                  <w:shd w:val="clear" w:color="auto" w:fill="FFFFFF" w:themeFill="background1"/>
                  <w:vAlign w:val="center"/>
                </w:tcPr>
                <w:p w:rsidR="002F0751" w:rsidRPr="008B2CB5" w:rsidRDefault="002F0751" w:rsidP="00B97939">
                  <w:pPr>
                    <w:spacing w:line="288" w:lineRule="auto"/>
                    <w:ind w:right="-459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B2CB5">
                    <w:rPr>
                      <w:rFonts w:ascii="Arial" w:hAnsi="Arial" w:cs="Arial"/>
                      <w:sz w:val="20"/>
                      <w:szCs w:val="18"/>
                    </w:rPr>
                    <w:t>Fecha: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5387" w:type="dxa"/>
                  <w:shd w:val="clear" w:color="auto" w:fill="FFFFFF" w:themeFill="background1"/>
                  <w:vAlign w:val="center"/>
                </w:tcPr>
                <w:p w:rsidR="002F0751" w:rsidRPr="008B2CB5" w:rsidRDefault="002F0751" w:rsidP="00B97939">
                  <w:pPr>
                    <w:spacing w:line="288" w:lineRule="auto"/>
                    <w:ind w:right="-459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Duración:</w:t>
                  </w:r>
                </w:p>
              </w:tc>
            </w:tr>
            <w:tr w:rsidR="002F0751" w:rsidRPr="008B2CB5" w:rsidTr="002F0751">
              <w:trPr>
                <w:trHeight w:val="648"/>
              </w:trPr>
              <w:tc>
                <w:tcPr>
                  <w:tcW w:w="5245" w:type="dxa"/>
                  <w:shd w:val="clear" w:color="auto" w:fill="FFFFFF" w:themeFill="background1"/>
                </w:tcPr>
                <w:p w:rsidR="002F0751" w:rsidRPr="008B2CB5" w:rsidRDefault="002F0751" w:rsidP="00B97939">
                  <w:pPr>
                    <w:spacing w:line="288" w:lineRule="auto"/>
                    <w:ind w:right="-459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B2CB5">
                    <w:rPr>
                      <w:rFonts w:ascii="Arial" w:hAnsi="Arial" w:cs="Arial"/>
                      <w:sz w:val="20"/>
                      <w:szCs w:val="18"/>
                    </w:rPr>
                    <w:t>Nombre Relator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8B2CB5">
                    <w:rPr>
                      <w:rFonts w:ascii="Arial" w:hAnsi="Arial" w:cs="Arial"/>
                      <w:sz w:val="20"/>
                      <w:szCs w:val="18"/>
                    </w:rPr>
                    <w:t>Colbún: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</w:p>
                <w:p w:rsidR="002F0751" w:rsidRPr="008B2CB5" w:rsidRDefault="002F0751" w:rsidP="00B97939">
                  <w:pPr>
                    <w:ind w:right="-459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387" w:type="dxa"/>
                  <w:shd w:val="clear" w:color="auto" w:fill="FFFFFF" w:themeFill="background1"/>
                </w:tcPr>
                <w:p w:rsidR="002F0751" w:rsidRPr="008B2CB5" w:rsidRDefault="002F0751" w:rsidP="00B97939">
                  <w:pPr>
                    <w:spacing w:line="288" w:lineRule="auto"/>
                    <w:ind w:right="-459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B2CB5">
                    <w:rPr>
                      <w:rFonts w:ascii="Arial" w:hAnsi="Arial" w:cs="Arial"/>
                      <w:sz w:val="20"/>
                      <w:szCs w:val="18"/>
                    </w:rPr>
                    <w:t>Firma Relator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8B2CB5">
                    <w:rPr>
                      <w:rFonts w:ascii="Arial" w:hAnsi="Arial" w:cs="Arial"/>
                      <w:sz w:val="20"/>
                      <w:szCs w:val="18"/>
                    </w:rPr>
                    <w:t>Colbún: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</w:p>
              </w:tc>
            </w:tr>
          </w:tbl>
          <w:p w:rsidR="00A62A2F" w:rsidRDefault="00A62A2F" w:rsidP="002F0751">
            <w:pPr>
              <w:pStyle w:val="Piedepgina"/>
              <w:tabs>
                <w:tab w:val="clear" w:pos="4419"/>
                <w:tab w:val="center" w:pos="4253"/>
              </w:tabs>
              <w:ind w:right="142"/>
              <w:rPr>
                <w:rFonts w:ascii="Arial" w:hAnsi="Arial" w:cs="Arial"/>
                <w:sz w:val="20"/>
              </w:rPr>
            </w:pPr>
          </w:p>
          <w:p w:rsidR="00A62A2F" w:rsidRPr="009879B4" w:rsidRDefault="00A62A2F" w:rsidP="00E40F43">
            <w:pPr>
              <w:pStyle w:val="Piedepgina"/>
              <w:tabs>
                <w:tab w:val="clear" w:pos="4419"/>
                <w:tab w:val="clear" w:pos="8838"/>
                <w:tab w:val="center" w:pos="4253"/>
                <w:tab w:val="right" w:pos="9923"/>
              </w:tabs>
              <w:ind w:left="-709" w:right="-348"/>
              <w:rPr>
                <w:rFonts w:ascii="Arial" w:hAnsi="Arial" w:cs="Arial"/>
                <w:sz w:val="18"/>
              </w:rPr>
            </w:pPr>
            <w:r w:rsidRPr="00D404B4">
              <w:rPr>
                <w:rFonts w:ascii="Arial" w:hAnsi="Arial" w:cs="Arial"/>
                <w:sz w:val="18"/>
              </w:rPr>
              <w:t xml:space="preserve">CC: a Empresa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9879B4">
              <w:rPr>
                <w:rFonts w:ascii="Arial" w:hAnsi="Arial" w:cs="Arial"/>
                <w:sz w:val="18"/>
              </w:rPr>
              <w:t xml:space="preserve">Página </w:t>
            </w:r>
            <w:r w:rsidR="00E44377" w:rsidRPr="009879B4">
              <w:rPr>
                <w:rFonts w:ascii="Arial" w:hAnsi="Arial" w:cs="Arial"/>
                <w:sz w:val="18"/>
              </w:rPr>
              <w:fldChar w:fldCharType="begin"/>
            </w:r>
            <w:r w:rsidRPr="009879B4">
              <w:rPr>
                <w:rFonts w:ascii="Arial" w:hAnsi="Arial" w:cs="Arial"/>
                <w:sz w:val="18"/>
              </w:rPr>
              <w:instrText>PAGE</w:instrText>
            </w:r>
            <w:r w:rsidR="00E44377" w:rsidRPr="009879B4">
              <w:rPr>
                <w:rFonts w:ascii="Arial" w:hAnsi="Arial" w:cs="Arial"/>
                <w:sz w:val="18"/>
              </w:rPr>
              <w:fldChar w:fldCharType="separate"/>
            </w:r>
            <w:r w:rsidR="00AF01CC">
              <w:rPr>
                <w:rFonts w:ascii="Arial" w:hAnsi="Arial" w:cs="Arial"/>
                <w:noProof/>
                <w:sz w:val="18"/>
              </w:rPr>
              <w:t>3</w:t>
            </w:r>
            <w:r w:rsidR="00E44377" w:rsidRPr="009879B4">
              <w:rPr>
                <w:rFonts w:ascii="Arial" w:hAnsi="Arial" w:cs="Arial"/>
                <w:sz w:val="18"/>
              </w:rPr>
              <w:fldChar w:fldCharType="end"/>
            </w:r>
            <w:r w:rsidRPr="009879B4">
              <w:rPr>
                <w:rFonts w:ascii="Arial" w:hAnsi="Arial" w:cs="Arial"/>
                <w:sz w:val="18"/>
              </w:rPr>
              <w:t xml:space="preserve"> de </w:t>
            </w:r>
            <w:r w:rsidR="00E44377" w:rsidRPr="009879B4">
              <w:rPr>
                <w:rFonts w:ascii="Arial" w:hAnsi="Arial" w:cs="Arial"/>
                <w:sz w:val="18"/>
              </w:rPr>
              <w:fldChar w:fldCharType="begin"/>
            </w:r>
            <w:r w:rsidRPr="009879B4">
              <w:rPr>
                <w:rFonts w:ascii="Arial" w:hAnsi="Arial" w:cs="Arial"/>
                <w:sz w:val="18"/>
              </w:rPr>
              <w:instrText>NUMPAGES</w:instrText>
            </w:r>
            <w:r w:rsidR="00E44377" w:rsidRPr="009879B4">
              <w:rPr>
                <w:rFonts w:ascii="Arial" w:hAnsi="Arial" w:cs="Arial"/>
                <w:sz w:val="18"/>
              </w:rPr>
              <w:fldChar w:fldCharType="separate"/>
            </w:r>
            <w:r w:rsidR="00AF01CC">
              <w:rPr>
                <w:rFonts w:ascii="Arial" w:hAnsi="Arial" w:cs="Arial"/>
                <w:noProof/>
                <w:sz w:val="18"/>
              </w:rPr>
              <w:t>3</w:t>
            </w:r>
            <w:r w:rsidR="00E44377" w:rsidRPr="009879B4">
              <w:rPr>
                <w:rFonts w:ascii="Arial" w:hAnsi="Arial" w:cs="Arial"/>
                <w:sz w:val="18"/>
              </w:rPr>
              <w:fldChar w:fldCharType="end"/>
            </w:r>
          </w:p>
        </w:sdtContent>
      </w:sdt>
    </w:sdtContent>
  </w:sdt>
  <w:p w:rsidR="00A62A2F" w:rsidRDefault="00A62A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64" w:rsidRDefault="00BF1A64" w:rsidP="006821DA">
      <w:r>
        <w:separator/>
      </w:r>
    </w:p>
  </w:footnote>
  <w:footnote w:type="continuationSeparator" w:id="0">
    <w:p w:rsidR="00BF1A64" w:rsidRDefault="00BF1A64" w:rsidP="0068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60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836"/>
      <w:gridCol w:w="7796"/>
    </w:tblGrid>
    <w:tr w:rsidR="00C80764" w:rsidRPr="00593944" w:rsidTr="00BC742F">
      <w:trPr>
        <w:cantSplit/>
        <w:trHeight w:val="917"/>
      </w:trPr>
      <w:tc>
        <w:tcPr>
          <w:tcW w:w="2836" w:type="dxa"/>
          <w:tcBorders>
            <w:bottom w:val="single" w:sz="2" w:space="0" w:color="auto"/>
          </w:tcBorders>
          <w:shd w:val="clear" w:color="auto" w:fill="auto"/>
        </w:tcPr>
        <w:p w:rsidR="00C80764" w:rsidRPr="00793A0B" w:rsidRDefault="00850990" w:rsidP="00147B65">
          <w:pPr>
            <w:pStyle w:val="Encabezado"/>
            <w:tabs>
              <w:tab w:val="center" w:pos="3862"/>
            </w:tabs>
            <w:rPr>
              <w:rFonts w:ascii="Bookman Old Style" w:hAnsi="Bookman Old Style"/>
              <w:i/>
              <w:iCs/>
              <w:color w:val="333399"/>
              <w:sz w:val="16"/>
              <w:lang w:val="es-MX"/>
            </w:rPr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8240" behindDoc="0" locked="0" layoutInCell="1" allowOverlap="1" wp14:anchorId="43DCB984">
                <wp:simplePos x="0" y="0"/>
                <wp:positionH relativeFrom="column">
                  <wp:posOffset>156788</wp:posOffset>
                </wp:positionH>
                <wp:positionV relativeFrom="paragraph">
                  <wp:posOffset>109182</wp:posOffset>
                </wp:positionV>
                <wp:extent cx="1228298" cy="436468"/>
                <wp:effectExtent l="0" t="0" r="0" b="1905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298" cy="436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6" w:type="dxa"/>
          <w:tcBorders>
            <w:bottom w:val="single" w:sz="2" w:space="0" w:color="auto"/>
          </w:tcBorders>
          <w:shd w:val="clear" w:color="auto" w:fill="auto"/>
          <w:vAlign w:val="center"/>
        </w:tcPr>
        <w:p w:rsidR="00850990" w:rsidRDefault="00850990" w:rsidP="00850990">
          <w:pPr>
            <w:pStyle w:val="Encabezado"/>
            <w:jc w:val="right"/>
            <w:rPr>
              <w:rFonts w:ascii="Arial" w:hAnsi="Arial" w:cs="Arial"/>
              <w:b/>
              <w:bCs/>
              <w:sz w:val="28"/>
              <w:szCs w:val="30"/>
              <w:lang w:val="es-MX"/>
            </w:rPr>
          </w:pPr>
          <w:r>
            <w:rPr>
              <w:rFonts w:ascii="Arial" w:hAnsi="Arial" w:cs="Arial"/>
              <w:b/>
              <w:bCs/>
              <w:sz w:val="28"/>
              <w:szCs w:val="30"/>
              <w:lang w:val="es-MX"/>
            </w:rPr>
            <w:t>RE.20</w:t>
          </w:r>
          <w:r w:rsidRPr="00793A0B">
            <w:rPr>
              <w:rFonts w:ascii="Arial" w:hAnsi="Arial" w:cs="Arial"/>
              <w:b/>
              <w:bCs/>
              <w:sz w:val="28"/>
              <w:szCs w:val="30"/>
              <w:lang w:val="es-MX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30"/>
              <w:lang w:val="es-MX"/>
            </w:rPr>
            <w:t xml:space="preserve"> </w:t>
          </w:r>
        </w:p>
        <w:p w:rsidR="00C80764" w:rsidRPr="00793A0B" w:rsidRDefault="003160ED" w:rsidP="00850990">
          <w:pPr>
            <w:pStyle w:val="Encabezado"/>
            <w:jc w:val="right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hAnsi="Arial" w:cs="Arial"/>
              <w:b/>
              <w:bCs/>
              <w:sz w:val="28"/>
              <w:szCs w:val="30"/>
              <w:lang w:val="es-MX"/>
            </w:rPr>
            <w:t>Charla de Inducción</w:t>
          </w:r>
        </w:p>
      </w:tc>
    </w:tr>
    <w:tr w:rsidR="00A62A2F" w:rsidRPr="00593944" w:rsidTr="0003778C">
      <w:trPr>
        <w:cantSplit/>
        <w:trHeight w:val="358"/>
      </w:trPr>
      <w:tc>
        <w:tcPr>
          <w:tcW w:w="2836" w:type="dxa"/>
          <w:shd w:val="clear" w:color="auto" w:fill="auto"/>
          <w:vAlign w:val="center"/>
        </w:tcPr>
        <w:p w:rsidR="00A62A2F" w:rsidRPr="00443B89" w:rsidRDefault="001C4D31" w:rsidP="00850990">
          <w:pPr>
            <w:pStyle w:val="Encabezado"/>
            <w:tabs>
              <w:tab w:val="center" w:pos="3862"/>
            </w:tabs>
            <w:jc w:val="center"/>
            <w:rPr>
              <w:rFonts w:ascii="Bookman Old Style" w:hAnsi="Bookman Old Style"/>
              <w:i/>
              <w:iCs/>
              <w:sz w:val="16"/>
              <w:lang w:val="es-MX"/>
            </w:rPr>
          </w:pPr>
          <w:r w:rsidRPr="009F2BF2">
            <w:rPr>
              <w:rFonts w:ascii="Calibri" w:hAnsi="Calibri" w:cs="Calibri"/>
              <w:bCs/>
              <w:sz w:val="18"/>
              <w:szCs w:val="30"/>
              <w:lang w:val="es-MX"/>
            </w:rPr>
            <w:t>Versión: 0</w:t>
          </w:r>
          <w:r>
            <w:rPr>
              <w:rFonts w:ascii="Calibri" w:hAnsi="Calibri" w:cs="Calibri"/>
              <w:bCs/>
              <w:sz w:val="18"/>
              <w:szCs w:val="30"/>
              <w:lang w:val="es-MX"/>
            </w:rPr>
            <w:t>4</w:t>
          </w:r>
          <w:r w:rsidRPr="009F2BF2">
            <w:rPr>
              <w:rFonts w:ascii="Calibri" w:hAnsi="Calibri" w:cs="Calibri"/>
              <w:bCs/>
              <w:sz w:val="18"/>
              <w:szCs w:val="30"/>
              <w:lang w:val="es-MX"/>
            </w:rPr>
            <w:t xml:space="preserve"> – </w:t>
          </w:r>
          <w:r>
            <w:rPr>
              <w:rFonts w:ascii="Calibri" w:hAnsi="Calibri" w:cs="Calibri"/>
              <w:bCs/>
              <w:sz w:val="18"/>
              <w:szCs w:val="30"/>
              <w:lang w:val="es-MX"/>
            </w:rPr>
            <w:t>Diciembre 2019</w:t>
          </w:r>
        </w:p>
      </w:tc>
      <w:tc>
        <w:tcPr>
          <w:tcW w:w="7796" w:type="dxa"/>
          <w:shd w:val="clear" w:color="auto" w:fill="auto"/>
          <w:vAlign w:val="center"/>
        </w:tcPr>
        <w:p w:rsidR="00A62A2F" w:rsidRPr="00793A0B" w:rsidRDefault="00A62A2F" w:rsidP="00A62A2F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</w:tr>
  </w:tbl>
  <w:p w:rsidR="00A62A2F" w:rsidRDefault="00A62A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201"/>
    <w:multiLevelType w:val="hybridMultilevel"/>
    <w:tmpl w:val="2E0C0E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58FE"/>
    <w:multiLevelType w:val="hybridMultilevel"/>
    <w:tmpl w:val="C152D74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776A5"/>
    <w:multiLevelType w:val="hybridMultilevel"/>
    <w:tmpl w:val="655E3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315"/>
    <w:multiLevelType w:val="hybridMultilevel"/>
    <w:tmpl w:val="E960C33A"/>
    <w:lvl w:ilvl="0" w:tplc="31EA66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F577E"/>
    <w:multiLevelType w:val="hybridMultilevel"/>
    <w:tmpl w:val="0556F2E8"/>
    <w:lvl w:ilvl="0" w:tplc="330E1674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5B12"/>
    <w:multiLevelType w:val="hybridMultilevel"/>
    <w:tmpl w:val="D7BC0350"/>
    <w:lvl w:ilvl="0" w:tplc="4D3AF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05AE3"/>
    <w:multiLevelType w:val="hybridMultilevel"/>
    <w:tmpl w:val="E46CC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2346"/>
    <w:multiLevelType w:val="hybridMultilevel"/>
    <w:tmpl w:val="9BC2E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386B"/>
    <w:multiLevelType w:val="hybridMultilevel"/>
    <w:tmpl w:val="707A6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316"/>
    <w:multiLevelType w:val="hybridMultilevel"/>
    <w:tmpl w:val="A992CCB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2F3615A"/>
    <w:multiLevelType w:val="hybridMultilevel"/>
    <w:tmpl w:val="11A8BFD4"/>
    <w:lvl w:ilvl="0" w:tplc="330E1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47C4E"/>
    <w:multiLevelType w:val="hybridMultilevel"/>
    <w:tmpl w:val="12F0C5F4"/>
    <w:lvl w:ilvl="0" w:tplc="330E1674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14F5C"/>
    <w:multiLevelType w:val="hybridMultilevel"/>
    <w:tmpl w:val="398071C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695D7B"/>
    <w:multiLevelType w:val="hybridMultilevel"/>
    <w:tmpl w:val="E2C2E5C2"/>
    <w:lvl w:ilvl="0" w:tplc="A11E9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C6161"/>
    <w:multiLevelType w:val="hybridMultilevel"/>
    <w:tmpl w:val="1A18733E"/>
    <w:lvl w:ilvl="0" w:tplc="330E1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DA"/>
    <w:rsid w:val="0000429F"/>
    <w:rsid w:val="00032B21"/>
    <w:rsid w:val="0003778C"/>
    <w:rsid w:val="000402E1"/>
    <w:rsid w:val="000407F5"/>
    <w:rsid w:val="0004205F"/>
    <w:rsid w:val="000433A0"/>
    <w:rsid w:val="00045630"/>
    <w:rsid w:val="00046E7E"/>
    <w:rsid w:val="00047852"/>
    <w:rsid w:val="00047F3F"/>
    <w:rsid w:val="000670DD"/>
    <w:rsid w:val="000719BE"/>
    <w:rsid w:val="0007786D"/>
    <w:rsid w:val="000A764D"/>
    <w:rsid w:val="000B54B3"/>
    <w:rsid w:val="000C131C"/>
    <w:rsid w:val="000C5C3C"/>
    <w:rsid w:val="000C7C6A"/>
    <w:rsid w:val="000D2E31"/>
    <w:rsid w:val="000E5F8E"/>
    <w:rsid w:val="000F6760"/>
    <w:rsid w:val="00106BAF"/>
    <w:rsid w:val="00121477"/>
    <w:rsid w:val="0012690E"/>
    <w:rsid w:val="00147B65"/>
    <w:rsid w:val="00147CBD"/>
    <w:rsid w:val="0016613A"/>
    <w:rsid w:val="001705EA"/>
    <w:rsid w:val="00174EB7"/>
    <w:rsid w:val="001862A7"/>
    <w:rsid w:val="00190441"/>
    <w:rsid w:val="001941DC"/>
    <w:rsid w:val="001946FD"/>
    <w:rsid w:val="001A231A"/>
    <w:rsid w:val="001C4D31"/>
    <w:rsid w:val="001D35E4"/>
    <w:rsid w:val="001F019B"/>
    <w:rsid w:val="0020209E"/>
    <w:rsid w:val="00203AB6"/>
    <w:rsid w:val="0020464D"/>
    <w:rsid w:val="00207D42"/>
    <w:rsid w:val="00210ADE"/>
    <w:rsid w:val="0021666E"/>
    <w:rsid w:val="00217734"/>
    <w:rsid w:val="00225402"/>
    <w:rsid w:val="00226E19"/>
    <w:rsid w:val="00233CC4"/>
    <w:rsid w:val="00255029"/>
    <w:rsid w:val="00264B6D"/>
    <w:rsid w:val="00267B0F"/>
    <w:rsid w:val="00271666"/>
    <w:rsid w:val="00276FC0"/>
    <w:rsid w:val="00286B6C"/>
    <w:rsid w:val="00291DD3"/>
    <w:rsid w:val="002A5370"/>
    <w:rsid w:val="002B1952"/>
    <w:rsid w:val="002C3643"/>
    <w:rsid w:val="002E198A"/>
    <w:rsid w:val="002F0751"/>
    <w:rsid w:val="002F772C"/>
    <w:rsid w:val="00301A9B"/>
    <w:rsid w:val="0030450D"/>
    <w:rsid w:val="003132F1"/>
    <w:rsid w:val="003160ED"/>
    <w:rsid w:val="00325A1A"/>
    <w:rsid w:val="00335F6D"/>
    <w:rsid w:val="00341BA5"/>
    <w:rsid w:val="00343E04"/>
    <w:rsid w:val="00346CB1"/>
    <w:rsid w:val="00355FAC"/>
    <w:rsid w:val="00362B97"/>
    <w:rsid w:val="00390CA3"/>
    <w:rsid w:val="003D1628"/>
    <w:rsid w:val="003D4644"/>
    <w:rsid w:val="003F78E9"/>
    <w:rsid w:val="00401A07"/>
    <w:rsid w:val="0041203D"/>
    <w:rsid w:val="00424055"/>
    <w:rsid w:val="00430B39"/>
    <w:rsid w:val="00431D4A"/>
    <w:rsid w:val="00443B89"/>
    <w:rsid w:val="004464D2"/>
    <w:rsid w:val="00460D57"/>
    <w:rsid w:val="00462A5C"/>
    <w:rsid w:val="00462CA3"/>
    <w:rsid w:val="00465E1B"/>
    <w:rsid w:val="00473F1F"/>
    <w:rsid w:val="00482B41"/>
    <w:rsid w:val="00487479"/>
    <w:rsid w:val="0049150C"/>
    <w:rsid w:val="004A4B7C"/>
    <w:rsid w:val="004B1798"/>
    <w:rsid w:val="004C3A57"/>
    <w:rsid w:val="004C5B28"/>
    <w:rsid w:val="004D57DB"/>
    <w:rsid w:val="004E0F12"/>
    <w:rsid w:val="00505771"/>
    <w:rsid w:val="0050596C"/>
    <w:rsid w:val="00536ADF"/>
    <w:rsid w:val="00555B76"/>
    <w:rsid w:val="0056506C"/>
    <w:rsid w:val="005702A7"/>
    <w:rsid w:val="00576A34"/>
    <w:rsid w:val="0058551C"/>
    <w:rsid w:val="005974BB"/>
    <w:rsid w:val="005B123D"/>
    <w:rsid w:val="00605226"/>
    <w:rsid w:val="006130CD"/>
    <w:rsid w:val="0061426C"/>
    <w:rsid w:val="00617A5C"/>
    <w:rsid w:val="006553E3"/>
    <w:rsid w:val="00655CE0"/>
    <w:rsid w:val="00664CA7"/>
    <w:rsid w:val="0066625D"/>
    <w:rsid w:val="006666B1"/>
    <w:rsid w:val="006821DA"/>
    <w:rsid w:val="00682F6A"/>
    <w:rsid w:val="006B0DB9"/>
    <w:rsid w:val="006C0304"/>
    <w:rsid w:val="006C23EA"/>
    <w:rsid w:val="006C3438"/>
    <w:rsid w:val="006D218D"/>
    <w:rsid w:val="006D3C8F"/>
    <w:rsid w:val="006E0D50"/>
    <w:rsid w:val="006F355C"/>
    <w:rsid w:val="006F445C"/>
    <w:rsid w:val="006F71E0"/>
    <w:rsid w:val="00700858"/>
    <w:rsid w:val="007107CE"/>
    <w:rsid w:val="00715B31"/>
    <w:rsid w:val="00721613"/>
    <w:rsid w:val="0073072D"/>
    <w:rsid w:val="00736E43"/>
    <w:rsid w:val="00742775"/>
    <w:rsid w:val="00744207"/>
    <w:rsid w:val="00757ED0"/>
    <w:rsid w:val="00787D4B"/>
    <w:rsid w:val="00793A0B"/>
    <w:rsid w:val="007A6D01"/>
    <w:rsid w:val="007A7E67"/>
    <w:rsid w:val="007C2FFC"/>
    <w:rsid w:val="007D0E9B"/>
    <w:rsid w:val="007D1E1C"/>
    <w:rsid w:val="007D6279"/>
    <w:rsid w:val="007E35DC"/>
    <w:rsid w:val="007E6B99"/>
    <w:rsid w:val="007F1ABF"/>
    <w:rsid w:val="00802935"/>
    <w:rsid w:val="00824669"/>
    <w:rsid w:val="00825F96"/>
    <w:rsid w:val="00850990"/>
    <w:rsid w:val="0086065A"/>
    <w:rsid w:val="008734CA"/>
    <w:rsid w:val="00885F93"/>
    <w:rsid w:val="00893C7E"/>
    <w:rsid w:val="008A57C4"/>
    <w:rsid w:val="008B2CB5"/>
    <w:rsid w:val="008C41CE"/>
    <w:rsid w:val="008C7B3D"/>
    <w:rsid w:val="008C7D8D"/>
    <w:rsid w:val="008D1362"/>
    <w:rsid w:val="008E3CDB"/>
    <w:rsid w:val="009009B7"/>
    <w:rsid w:val="0091178E"/>
    <w:rsid w:val="00922040"/>
    <w:rsid w:val="00926F2D"/>
    <w:rsid w:val="009344C2"/>
    <w:rsid w:val="00941A77"/>
    <w:rsid w:val="0094384A"/>
    <w:rsid w:val="00955D4D"/>
    <w:rsid w:val="00970230"/>
    <w:rsid w:val="009755B7"/>
    <w:rsid w:val="00976716"/>
    <w:rsid w:val="00984B19"/>
    <w:rsid w:val="00985788"/>
    <w:rsid w:val="009879B4"/>
    <w:rsid w:val="009939A2"/>
    <w:rsid w:val="0099789E"/>
    <w:rsid w:val="009D53A8"/>
    <w:rsid w:val="009F6182"/>
    <w:rsid w:val="00A17D84"/>
    <w:rsid w:val="00A22E16"/>
    <w:rsid w:val="00A3379F"/>
    <w:rsid w:val="00A4126C"/>
    <w:rsid w:val="00A41B0F"/>
    <w:rsid w:val="00A4466E"/>
    <w:rsid w:val="00A54B8A"/>
    <w:rsid w:val="00A60A2D"/>
    <w:rsid w:val="00A62A2F"/>
    <w:rsid w:val="00A75AD1"/>
    <w:rsid w:val="00A8190D"/>
    <w:rsid w:val="00AB2104"/>
    <w:rsid w:val="00AB606E"/>
    <w:rsid w:val="00AB6F23"/>
    <w:rsid w:val="00AE421E"/>
    <w:rsid w:val="00AF01CC"/>
    <w:rsid w:val="00B32DC4"/>
    <w:rsid w:val="00B32FD4"/>
    <w:rsid w:val="00B36556"/>
    <w:rsid w:val="00B44A4C"/>
    <w:rsid w:val="00B62D1F"/>
    <w:rsid w:val="00B64515"/>
    <w:rsid w:val="00B67606"/>
    <w:rsid w:val="00B70EAF"/>
    <w:rsid w:val="00B82DE1"/>
    <w:rsid w:val="00BA4AB6"/>
    <w:rsid w:val="00BC40C1"/>
    <w:rsid w:val="00BF1A64"/>
    <w:rsid w:val="00C01778"/>
    <w:rsid w:val="00C017B1"/>
    <w:rsid w:val="00C1053E"/>
    <w:rsid w:val="00C4711E"/>
    <w:rsid w:val="00C53835"/>
    <w:rsid w:val="00C60E59"/>
    <w:rsid w:val="00C671CE"/>
    <w:rsid w:val="00C70AB7"/>
    <w:rsid w:val="00C72B45"/>
    <w:rsid w:val="00C75E1B"/>
    <w:rsid w:val="00C80764"/>
    <w:rsid w:val="00C87637"/>
    <w:rsid w:val="00CA0365"/>
    <w:rsid w:val="00CA30D9"/>
    <w:rsid w:val="00CA6590"/>
    <w:rsid w:val="00CB40FA"/>
    <w:rsid w:val="00CB6AFD"/>
    <w:rsid w:val="00CC0B11"/>
    <w:rsid w:val="00CF06B2"/>
    <w:rsid w:val="00CF1144"/>
    <w:rsid w:val="00CF38CA"/>
    <w:rsid w:val="00D01353"/>
    <w:rsid w:val="00D0424C"/>
    <w:rsid w:val="00D049B6"/>
    <w:rsid w:val="00D057C7"/>
    <w:rsid w:val="00D15FAA"/>
    <w:rsid w:val="00D24272"/>
    <w:rsid w:val="00D40199"/>
    <w:rsid w:val="00D404B4"/>
    <w:rsid w:val="00D40E16"/>
    <w:rsid w:val="00D41C66"/>
    <w:rsid w:val="00D619B2"/>
    <w:rsid w:val="00D87001"/>
    <w:rsid w:val="00D963D9"/>
    <w:rsid w:val="00D9796D"/>
    <w:rsid w:val="00DC6578"/>
    <w:rsid w:val="00DF536F"/>
    <w:rsid w:val="00DF74FE"/>
    <w:rsid w:val="00DF76D2"/>
    <w:rsid w:val="00E00FDD"/>
    <w:rsid w:val="00E03F7F"/>
    <w:rsid w:val="00E245FF"/>
    <w:rsid w:val="00E40F43"/>
    <w:rsid w:val="00E41012"/>
    <w:rsid w:val="00E44377"/>
    <w:rsid w:val="00E50F1B"/>
    <w:rsid w:val="00E64424"/>
    <w:rsid w:val="00E6496F"/>
    <w:rsid w:val="00E725D3"/>
    <w:rsid w:val="00E81371"/>
    <w:rsid w:val="00EA0372"/>
    <w:rsid w:val="00EA573A"/>
    <w:rsid w:val="00EA6C35"/>
    <w:rsid w:val="00EB3455"/>
    <w:rsid w:val="00EB5D36"/>
    <w:rsid w:val="00EC0C13"/>
    <w:rsid w:val="00EE1514"/>
    <w:rsid w:val="00EF4A09"/>
    <w:rsid w:val="00F11C72"/>
    <w:rsid w:val="00F1742A"/>
    <w:rsid w:val="00F26268"/>
    <w:rsid w:val="00F31C80"/>
    <w:rsid w:val="00F33E59"/>
    <w:rsid w:val="00F50F16"/>
    <w:rsid w:val="00F85305"/>
    <w:rsid w:val="00F9799B"/>
    <w:rsid w:val="00FC0DA4"/>
    <w:rsid w:val="00FC3335"/>
    <w:rsid w:val="00FF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5812"/>
  <w15:docId w15:val="{7C617685-B6FF-4C7A-9CAD-73D66F3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82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21DA"/>
  </w:style>
  <w:style w:type="paragraph" w:styleId="Piedepgina">
    <w:name w:val="footer"/>
    <w:basedOn w:val="Normal"/>
    <w:link w:val="PiedepginaCar"/>
    <w:uiPriority w:val="99"/>
    <w:unhideWhenUsed/>
    <w:rsid w:val="00682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1DA"/>
  </w:style>
  <w:style w:type="paragraph" w:styleId="Textodeglobo">
    <w:name w:val="Balloon Text"/>
    <w:basedOn w:val="Normal"/>
    <w:link w:val="TextodegloboCar"/>
    <w:uiPriority w:val="99"/>
    <w:semiHidden/>
    <w:unhideWhenUsed/>
    <w:rsid w:val="00682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0E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7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3964-8D89-4CC0-8166-5F8FF45F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Olivares B</dc:creator>
  <cp:lastModifiedBy>Erika Mancilla Quiroga</cp:lastModifiedBy>
  <cp:revision>15</cp:revision>
  <cp:lastPrinted>2017-03-10T14:16:00Z</cp:lastPrinted>
  <dcterms:created xsi:type="dcterms:W3CDTF">2016-04-04T01:47:00Z</dcterms:created>
  <dcterms:modified xsi:type="dcterms:W3CDTF">2019-12-16T16:18:00Z</dcterms:modified>
</cp:coreProperties>
</file>